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17" w:rsidRDefault="00DD109E" w:rsidP="00BE7417">
      <w:pPr>
        <w:spacing w:before="200" w:after="200" w:line="240" w:lineRule="auto"/>
        <w:jc w:val="center"/>
        <w:rPr>
          <w:rFonts w:ascii="Helvetica Neue" w:eastAsia="Times New Roman" w:hAnsi="Helvetica Neue" w:cs="Times New Roman"/>
          <w:b/>
          <w:bCs/>
          <w:color w:val="000000"/>
          <w:sz w:val="30"/>
          <w:szCs w:val="36"/>
          <w:lang w:eastAsia="en-GB"/>
        </w:rPr>
      </w:pPr>
      <w:r w:rsidRPr="00BE7417">
        <w:rPr>
          <w:rFonts w:ascii="Helvetica Neue" w:eastAsia="Times New Roman" w:hAnsi="Helvetica Neue" w:cs="Times New Roman"/>
          <w:b/>
          <w:bCs/>
          <w:color w:val="000000"/>
          <w:sz w:val="30"/>
          <w:szCs w:val="36"/>
          <w:lang w:eastAsia="en-GB"/>
        </w:rPr>
        <w:t>Warren Wood Residents Association</w:t>
      </w:r>
      <w:r w:rsidR="00BE7417">
        <w:rPr>
          <w:rFonts w:ascii="Helvetica Neue" w:eastAsia="Times New Roman" w:hAnsi="Helvetica Neue" w:cs="Times New Roman"/>
          <w:b/>
          <w:bCs/>
          <w:color w:val="000000"/>
          <w:sz w:val="30"/>
          <w:szCs w:val="36"/>
          <w:lang w:eastAsia="en-GB"/>
        </w:rPr>
        <w:t xml:space="preserve"> </w:t>
      </w:r>
    </w:p>
    <w:p w:rsidR="00DD109E" w:rsidRPr="00BE7417" w:rsidRDefault="00781A43" w:rsidP="00BE7417">
      <w:pPr>
        <w:spacing w:before="200" w:after="200" w:line="240" w:lineRule="auto"/>
        <w:jc w:val="center"/>
        <w:rPr>
          <w:rFonts w:ascii="Helvetica Neue" w:eastAsia="Times New Roman" w:hAnsi="Helvetica Neue" w:cs="Times New Roman"/>
          <w:b/>
          <w:bCs/>
          <w:color w:val="000000"/>
          <w:sz w:val="30"/>
          <w:szCs w:val="36"/>
          <w:lang w:eastAsia="en-GB"/>
        </w:rPr>
      </w:pPr>
      <w:r w:rsidRPr="00BE7417">
        <w:rPr>
          <w:rFonts w:ascii="Helvetica Neue" w:eastAsia="Times New Roman" w:hAnsi="Helvetica Neue" w:cs="Times New Roman"/>
          <w:b/>
          <w:bCs/>
          <w:color w:val="000000"/>
          <w:sz w:val="30"/>
          <w:szCs w:val="36"/>
          <w:lang w:eastAsia="en-GB"/>
        </w:rPr>
        <w:t>Minutes of the Annual General Meeting</w:t>
      </w:r>
    </w:p>
    <w:p w:rsidR="00DD109E" w:rsidRPr="00593C0B" w:rsidRDefault="00781A43" w:rsidP="00593C0B">
      <w:pPr>
        <w:spacing w:before="360" w:after="40" w:line="240" w:lineRule="auto"/>
        <w:jc w:val="center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 w:val="26"/>
          <w:szCs w:val="28"/>
          <w:lang w:eastAsia="en-GB"/>
        </w:rPr>
        <w:t>Wednesday</w:t>
      </w:r>
      <w:r w:rsidR="00593C0B" w:rsidRPr="00593C0B">
        <w:rPr>
          <w:rFonts w:ascii="Helvetica Neue" w:eastAsia="Times New Roman" w:hAnsi="Helvetica Neue" w:cs="Times New Roman"/>
          <w:color w:val="000000"/>
          <w:sz w:val="26"/>
          <w:szCs w:val="28"/>
          <w:lang w:eastAsia="en-GB"/>
        </w:rPr>
        <w:t xml:space="preserve"> 18</w:t>
      </w:r>
      <w:r w:rsidR="00593C0B" w:rsidRPr="00593C0B">
        <w:rPr>
          <w:rFonts w:ascii="Helvetica Neue" w:eastAsia="Times New Roman" w:hAnsi="Helvetica Neue" w:cs="Times New Roman"/>
          <w:color w:val="000000"/>
          <w:sz w:val="26"/>
          <w:szCs w:val="28"/>
          <w:vertAlign w:val="superscript"/>
          <w:lang w:eastAsia="en-GB"/>
        </w:rPr>
        <w:t>th</w:t>
      </w:r>
      <w:r w:rsidR="00593C0B" w:rsidRPr="00593C0B">
        <w:rPr>
          <w:rFonts w:ascii="Helvetica Neue" w:eastAsia="Times New Roman" w:hAnsi="Helvetica Neue" w:cs="Times New Roman"/>
          <w:color w:val="000000"/>
          <w:sz w:val="26"/>
          <w:szCs w:val="28"/>
          <w:lang w:eastAsia="en-GB"/>
        </w:rPr>
        <w:t xml:space="preserve"> May 2016 – Quakers Meeting House</w:t>
      </w:r>
    </w:p>
    <w:p w:rsidR="00781A43" w:rsidRPr="00593C0B" w:rsidRDefault="00781A43" w:rsidP="00781A43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 xml:space="preserve">Present </w:t>
      </w:r>
    </w:p>
    <w:p w:rsidR="00781A43" w:rsidRPr="00593C0B" w:rsidRDefault="00781A43" w:rsidP="00781A43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Committee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Abbie McMahon, Celia Darrington, Pete Edwards</w:t>
      </w:r>
      <w:r w:rsidR="00BE68A3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(Chairman)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, Duncan Coupland</w:t>
      </w:r>
      <w:r w:rsidR="00BE68A3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(Treasurer)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, Michael Chilvers, John Fowler, Sally Hall &amp; Sharon King.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</w:p>
    <w:p w:rsidR="00781A43" w:rsidRPr="00593C0B" w:rsidRDefault="00781A43" w:rsidP="00781A43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17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Residents</w:t>
      </w:r>
    </w:p>
    <w:p w:rsidR="00DD109E" w:rsidRPr="00593C0B" w:rsidRDefault="00DD109E" w:rsidP="00781A43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Apologies</w:t>
      </w:r>
      <w:r w:rsidR="00873C0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from Ray &amp; Lyn Cook, </w:t>
      </w:r>
      <w:r w:rsidR="00873C0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Su Brar &amp;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Elaine Carr</w:t>
      </w:r>
    </w:p>
    <w:p w:rsidR="00DD109E" w:rsidRPr="00593C0B" w:rsidRDefault="00DD109E" w:rsidP="00DD109E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Pete welcomed all to 39th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AGM with </w:t>
      </w:r>
      <w:r w:rsidR="00BE68A3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 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Quaker Code o</w:t>
      </w:r>
      <w:r w:rsidR="00873C0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f advice and 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special welcome to guest speaker and resident </w:t>
      </w:r>
      <w:r w:rsidR="00873C0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Mike Doel </w:t>
      </w:r>
      <w:r w:rsidR="00BE68A3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for </w:t>
      </w:r>
      <w:r w:rsidR="00FE1F40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 talk on ‘Magic </w:t>
      </w:r>
      <w:r w:rsidR="00873C0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R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ocks</w:t>
      </w:r>
      <w:r w:rsidR="00FE1F40">
        <w:rPr>
          <w:rFonts w:ascii="Helvetica Neue" w:eastAsia="Times New Roman" w:hAnsi="Helvetica Neue" w:cs="Times New Roman"/>
          <w:color w:val="000000"/>
          <w:szCs w:val="24"/>
          <w:lang w:eastAsia="en-GB"/>
        </w:rPr>
        <w:t>’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and Julia Wassell </w:t>
      </w:r>
      <w:r w:rsidR="00BE68A3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(County Councillor) 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for a Q&amp;A on local issues.</w:t>
      </w:r>
    </w:p>
    <w:p w:rsidR="00873C03" w:rsidRPr="00593C0B" w:rsidRDefault="00DD109E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 xml:space="preserve">Minutes of last AGM held on 15 July </w:t>
      </w:r>
      <w:r w:rsidR="00562AA4"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2015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</w:p>
    <w:p w:rsidR="00DD109E" w:rsidRPr="00593C0B" w:rsidRDefault="00873C03" w:rsidP="00DD109E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These were 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circulated and accepted as a true record of the meeting. Proposed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by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Norman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Ball and S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econded </w:t>
      </w:r>
      <w:r w:rsidR="00562AA4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by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Ian Hall</w:t>
      </w:r>
    </w:p>
    <w:p w:rsidR="00562AA4" w:rsidRPr="00593C0B" w:rsidRDefault="00562AA4" w:rsidP="00DD109E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Matters Arising from the Last Meeting</w:t>
      </w:r>
    </w:p>
    <w:p w:rsidR="00562AA4" w:rsidRPr="00593C0B" w:rsidRDefault="00562AA4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There were no matters arising from the last meeting</w:t>
      </w:r>
    </w:p>
    <w:p w:rsidR="00873C03" w:rsidRPr="00593C0B" w:rsidRDefault="00873C03" w:rsidP="00DD109E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Chairman’s Report</w:t>
      </w:r>
    </w:p>
    <w:p w:rsidR="00DD109E" w:rsidRPr="00593C0B" w:rsidRDefault="00873C03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Pete presented his report giving a comprehensive review of the years’ activities by the Association.  The report was circulated at the meeting.  There were no comments arising.</w:t>
      </w:r>
      <w:r w:rsidR="00E06B4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Ju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lia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Wassell was given special acknowledgement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for her support in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road resurfacing and the parking restrictions on corner by Keep Hill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.</w:t>
      </w:r>
    </w:p>
    <w:p w:rsidR="00BE68A3" w:rsidRDefault="00873C03" w:rsidP="00BE68A3">
      <w:pPr>
        <w:spacing w:before="16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9"/>
          <w:lang w:eastAsia="en-GB"/>
        </w:rPr>
      </w:pPr>
      <w:r w:rsidRPr="00593C0B">
        <w:rPr>
          <w:rFonts w:ascii="Helvetica Neue" w:eastAsia="Times New Roman" w:hAnsi="Helvetica Neue" w:cs="Arial"/>
          <w:b/>
          <w:color w:val="000000"/>
          <w:szCs w:val="24"/>
          <w:lang w:eastAsia="en-GB"/>
        </w:rPr>
        <w:t>Treasurers Report</w:t>
      </w:r>
    </w:p>
    <w:p w:rsidR="00DD109E" w:rsidRPr="00BE68A3" w:rsidRDefault="00086C5D" w:rsidP="00BE68A3">
      <w:pPr>
        <w:spacing w:before="16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9"/>
          <w:lang w:eastAsia="en-GB"/>
        </w:rPr>
      </w:pP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Duncan presented his</w:t>
      </w:r>
      <w:r w:rsidR="00BE68A3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</w:t>
      </w:r>
      <w:r w:rsidR="005F6575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r</w:t>
      </w:r>
      <w:r w:rsidR="00DD109E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eport</w:t>
      </w:r>
      <w:r w:rsidR="005F6575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and a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ccounts</w:t>
      </w:r>
      <w:r w:rsidR="00BE68A3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audited by Graham. Duncan’s proposal to increase the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membership fee to £10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was unanimously accepted.</w:t>
      </w:r>
      <w:r w:rsidR="005F6575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The accounts, report and new membership fee were approved by the meeting.  Proposed by Mike White and Seconded by Inder Brar.</w:t>
      </w:r>
    </w:p>
    <w:p w:rsidR="00DD109E" w:rsidRPr="00593C0B" w:rsidRDefault="005F6575" w:rsidP="005F6575">
      <w:pPr>
        <w:spacing w:before="160" w:after="0" w:line="240" w:lineRule="auto"/>
        <w:textAlignment w:val="baseline"/>
        <w:rPr>
          <w:rFonts w:ascii="Helvetica Neue" w:eastAsia="Times New Roman" w:hAnsi="Helvetica Neue" w:cs="Arial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Duncan is c</w:t>
      </w:r>
      <w:r w:rsidR="00DD109E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urrent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compiling </w:t>
      </w:r>
      <w:r w:rsidR="00781661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and</w:t>
      </w:r>
      <w:r w:rsidR="005D5AE2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up-to-date </w:t>
      </w:r>
      <w:r w:rsidR="00DD109E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list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of members and contact details. An issue over public liability </w:t>
      </w:r>
      <w:r w:rsidR="00BE68A3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and its impact on costs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for events </w:t>
      </w:r>
      <w:r w:rsidR="005D5AE2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was raised for resolution by the Committee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.</w:t>
      </w:r>
    </w:p>
    <w:p w:rsidR="00BE68A3" w:rsidRDefault="00DD109E" w:rsidP="00BE68A3">
      <w:pPr>
        <w:spacing w:before="160" w:after="0" w:line="240" w:lineRule="auto"/>
        <w:textAlignment w:val="baseline"/>
        <w:rPr>
          <w:rFonts w:ascii="Helvetica Neue" w:eastAsia="Times New Roman" w:hAnsi="Helvetica Neue" w:cs="Arial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Arial"/>
          <w:b/>
          <w:color w:val="000000"/>
          <w:szCs w:val="24"/>
          <w:lang w:eastAsia="en-GB"/>
        </w:rPr>
        <w:t xml:space="preserve">Election of </w:t>
      </w:r>
      <w:r w:rsidR="005F6575" w:rsidRPr="00593C0B">
        <w:rPr>
          <w:rFonts w:ascii="Helvetica Neue" w:eastAsia="Times New Roman" w:hAnsi="Helvetica Neue" w:cs="Arial"/>
          <w:b/>
          <w:color w:val="000000"/>
          <w:szCs w:val="24"/>
          <w:lang w:eastAsia="en-GB"/>
        </w:rPr>
        <w:t xml:space="preserve">Officers and the </w:t>
      </w:r>
      <w:r w:rsidRPr="00593C0B">
        <w:rPr>
          <w:rFonts w:ascii="Helvetica Neue" w:eastAsia="Times New Roman" w:hAnsi="Helvetica Neue" w:cs="Arial"/>
          <w:b/>
          <w:color w:val="000000"/>
          <w:szCs w:val="24"/>
          <w:lang w:eastAsia="en-GB"/>
        </w:rPr>
        <w:t>Com</w:t>
      </w:r>
      <w:r w:rsidR="005F6575" w:rsidRPr="00593C0B">
        <w:rPr>
          <w:rFonts w:ascii="Helvetica Neue" w:eastAsia="Times New Roman" w:hAnsi="Helvetica Neue" w:cs="Arial"/>
          <w:b/>
          <w:color w:val="000000"/>
          <w:szCs w:val="24"/>
          <w:lang w:eastAsia="en-GB"/>
        </w:rPr>
        <w:t>mittee</w:t>
      </w:r>
    </w:p>
    <w:p w:rsidR="00CE4CDA" w:rsidRDefault="00E06B43" w:rsidP="00CE4CDA">
      <w:pPr>
        <w:spacing w:before="160" w:after="0" w:line="240" w:lineRule="auto"/>
        <w:textAlignment w:val="baseline"/>
        <w:rPr>
          <w:rFonts w:ascii="Helvetica Neue" w:eastAsia="Times New Roman" w:hAnsi="Helvetica Neue" w:cs="Arial"/>
          <w:color w:val="000000"/>
          <w:szCs w:val="24"/>
          <w:lang w:eastAsia="en-GB"/>
        </w:rPr>
      </w:pPr>
      <w:r w:rsidRPr="00E06B43">
        <w:rPr>
          <w:rFonts w:ascii="Arial" w:eastAsia="Times New Roman" w:hAnsi="Arial" w:cs="Times New Roman"/>
          <w:szCs w:val="24"/>
        </w:rPr>
        <w:t xml:space="preserve">No new nominations </w:t>
      </w:r>
      <w:r w:rsidR="00CE4CDA">
        <w:rPr>
          <w:rFonts w:ascii="Arial" w:eastAsia="Times New Roman" w:hAnsi="Arial" w:cs="Times New Roman"/>
          <w:szCs w:val="24"/>
        </w:rPr>
        <w:t xml:space="preserve">for election </w:t>
      </w:r>
      <w:r w:rsidRPr="00E06B43">
        <w:rPr>
          <w:rFonts w:ascii="Arial" w:eastAsia="Times New Roman" w:hAnsi="Arial" w:cs="Times New Roman"/>
          <w:szCs w:val="24"/>
        </w:rPr>
        <w:t>had been received prior to the meeti</w:t>
      </w:r>
      <w:r w:rsidR="00CE4CDA">
        <w:rPr>
          <w:rFonts w:ascii="Arial" w:eastAsia="Times New Roman" w:hAnsi="Arial" w:cs="Times New Roman"/>
          <w:szCs w:val="24"/>
        </w:rPr>
        <w:t xml:space="preserve">ng so the </w:t>
      </w:r>
      <w:r w:rsidRPr="00E06B43">
        <w:rPr>
          <w:rFonts w:ascii="Arial" w:eastAsia="Times New Roman" w:hAnsi="Arial" w:cs="Times New Roman"/>
          <w:szCs w:val="24"/>
        </w:rPr>
        <w:t>committee and all the existing officers and committee were prepared to stand for re-election, leaving the secretary’s role vacant</w:t>
      </w:r>
      <w:r w:rsidR="00CE4CDA">
        <w:rPr>
          <w:rFonts w:ascii="Arial" w:eastAsia="Times New Roman" w:hAnsi="Arial" w:cs="Times New Roman"/>
          <w:szCs w:val="24"/>
        </w:rPr>
        <w:t>.  The meeting agreed to this re-election on block and gave the Committee their vote of confidence.</w:t>
      </w:r>
      <w:r w:rsidR="00CE4CDA">
        <w:rPr>
          <w:rFonts w:ascii="Helvetica Neue" w:eastAsia="Times New Roman" w:hAnsi="Helvetica Neue" w:cs="Arial"/>
          <w:b/>
          <w:color w:val="000000"/>
          <w:szCs w:val="24"/>
          <w:lang w:eastAsia="en-GB"/>
        </w:rPr>
        <w:t xml:space="preserve"> </w:t>
      </w:r>
      <w:r w:rsidR="00BE68A3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Proposed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by</w:t>
      </w:r>
      <w:r w:rsidR="00DD109E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Norman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Ball and </w:t>
      </w:r>
      <w:r w:rsidR="00DD109E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Seconded 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by </w:t>
      </w:r>
      <w:r w:rsidR="00DD109E"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>Alison</w:t>
      </w:r>
      <w:r w:rsidRPr="00593C0B">
        <w:rPr>
          <w:rFonts w:ascii="Helvetica Neue" w:eastAsia="Times New Roman" w:hAnsi="Helvetica Neue" w:cs="Arial"/>
          <w:color w:val="000000"/>
          <w:szCs w:val="24"/>
          <w:lang w:eastAsia="en-GB"/>
        </w:rPr>
        <w:t xml:space="preserve"> Cicin-Sain</w:t>
      </w:r>
    </w:p>
    <w:p w:rsidR="00E06B43" w:rsidRPr="00CE4CDA" w:rsidRDefault="00E06B43" w:rsidP="00CE4CDA">
      <w:pPr>
        <w:spacing w:before="160" w:after="0" w:line="240" w:lineRule="auto"/>
        <w:textAlignment w:val="baseline"/>
        <w:rPr>
          <w:rFonts w:ascii="Helvetica Neue" w:eastAsia="Times New Roman" w:hAnsi="Helvetica Neue" w:cs="Arial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Neighbourhood Watch Report</w:t>
      </w:r>
    </w:p>
    <w:p w:rsidR="005D5AE2" w:rsidRPr="00593C0B" w:rsidRDefault="00E06B43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 report was circulated by Ray Cook and presented 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by Ian Hall.  In sum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>mary, it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was a good year with f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ew problems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. Residents were recommended to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park 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their cars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on drives.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>T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wo more co-ordinations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are 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still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required 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and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Ian described 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co-ordinations role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and 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lastRenderedPageBreak/>
        <w:t>asked v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olunteers to contact Ray or Ian.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Derrick mentioned 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cars with no road tax being clamped</w:t>
      </w:r>
      <w:r w:rsidR="0005481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by Police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.</w:t>
      </w:r>
      <w:r w:rsidR="00BA68ED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 This met with approval</w:t>
      </w:r>
      <w:r w:rsidR="0005481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.</w:t>
      </w:r>
      <w:r w:rsidR="0005481E"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Ian </w:t>
      </w:r>
      <w:r w:rsidR="0005481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was thanked </w:t>
      </w:r>
      <w:r w:rsidR="006A4DB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for presenting the report and fielding the </w:t>
      </w:r>
      <w:r w:rsidR="005D5AE2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discussion.</w:t>
      </w:r>
    </w:p>
    <w:p w:rsidR="005D5AE2" w:rsidRPr="00593C0B" w:rsidRDefault="00040328" w:rsidP="00DD109E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Q&amp;A</w:t>
      </w:r>
    </w:p>
    <w:p w:rsidR="00DD109E" w:rsidRPr="00593C0B" w:rsidRDefault="00040328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There was a general discussion concerning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Pub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lic Liability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at our events.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It was unanimous that WWRA could not igno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re health and safety issues but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would not accept public liability for accidents during events.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Trevor Flower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suggested small print be attached to all fliers to say that events are attended at own risk (or something similar for the Committee to draft with legal advice).  Trevor</w:t>
      </w:r>
      <w:r w:rsidR="001928DB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’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s proposal was seconded by Inder Brar.</w:t>
      </w:r>
    </w:p>
    <w:p w:rsidR="00DD109E" w:rsidRPr="00593C0B" w:rsidRDefault="00DD109E" w:rsidP="00DD109E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Tradesman's list is out of date &amp; needs updating. Comm</w:t>
      </w:r>
      <w:r w:rsidR="001928DB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ittee to co-ordinate.</w:t>
      </w:r>
    </w:p>
    <w:p w:rsidR="00DD109E" w:rsidRPr="00593C0B" w:rsidRDefault="001928DB" w:rsidP="00DD109E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Mike Wiltshire enquired about the r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oute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of cycle paths from Abbey Barn.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 Sharon referred to page 6 of the new plans showing improvements to existing paths and some new paths through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towards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decommissioned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ski centre. There may be some lighting along p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aths that may meet with opposition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.</w:t>
      </w:r>
      <w:r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Sharon mentioned responding to Abbey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Barn Developments by 24 May a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nd new proposals for Ski Slope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area.</w:t>
      </w:r>
      <w:r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Julia understands there is 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 proposed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circular heritage walk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.</w:t>
      </w:r>
    </w:p>
    <w:p w:rsidR="00DD109E" w:rsidRPr="00593C0B" w:rsidRDefault="00DD109E" w:rsidP="00DD109E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Lyn Whiting mentioned 24/7 lighting on the Sports Lido and ca</w:t>
      </w:r>
      <w:r w:rsidR="00CE4CDA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 park.  </w:t>
      </w:r>
      <w:r w:rsidR="00FE1F40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Julia will investigate the issue over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light pollution at the Lido</w:t>
      </w:r>
    </w:p>
    <w:p w:rsidR="007A7240" w:rsidRPr="00593C0B" w:rsidRDefault="007A7240" w:rsidP="007A7240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Update on Local Issues by Julia Wassell</w:t>
      </w:r>
      <w:bookmarkStart w:id="0" w:name="_GoBack"/>
      <w:bookmarkEnd w:id="0"/>
    </w:p>
    <w:p w:rsidR="008A2993" w:rsidRPr="00593C0B" w:rsidRDefault="007A7240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Pete welcomed Julia Wassell and moved a vote of thanks for her supporting WWR interests, especially the road resurfacing and yellow lines to prevent parking on the blind corner</w:t>
      </w:r>
      <w:r w:rsid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where WW Drive and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Keep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Hill Rd</w:t>
      </w:r>
      <w:r w:rsid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meet.</w:t>
      </w:r>
    </w:p>
    <w:p w:rsidR="00470B37" w:rsidRPr="00593C0B" w:rsidRDefault="008A2993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Roads.  </w:t>
      </w:r>
      <w:r w:rsidR="00FE1F40">
        <w:rPr>
          <w:rFonts w:ascii="Helvetica Neue" w:eastAsia="Times New Roman" w:hAnsi="Helvetica Neue" w:cs="Times New Roman"/>
          <w:color w:val="000000"/>
          <w:szCs w:val="24"/>
          <w:lang w:eastAsia="en-GB"/>
        </w:rPr>
        <w:t>Julia reported</w:t>
      </w:r>
      <w:r w:rsidR="00470B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five other roads </w:t>
      </w:r>
      <w:r w:rsidR="00FE1F40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closely were also </w:t>
      </w:r>
      <w:r w:rsidR="00470B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resurfaced together with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  <w:r w:rsidR="00470B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proposed parking restrictions.  There were objections by residents to parking restrictions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on Chestnut Avenue </w:t>
      </w:r>
      <w:r w:rsidR="00470B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so some restrictions </w:t>
      </w:r>
      <w:r w:rsidR="00FE1F40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were </w:t>
      </w:r>
      <w:r w:rsidR="00470B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removed.  </w:t>
      </w:r>
    </w:p>
    <w:p w:rsidR="008A2993" w:rsidRPr="00593C0B" w:rsidRDefault="008A2993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Rye. 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Boat House Cafe development improveme</w:t>
      </w:r>
      <w:r w:rsidR="00470B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nts planned. Position of rubbish and dog b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ins around the Rye to be reviewed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and improved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.  Notice Boards are usually approved. </w:t>
      </w:r>
    </w:p>
    <w:p w:rsidR="00DD109E" w:rsidRPr="00593C0B" w:rsidRDefault="00292143" w:rsidP="00DD109E">
      <w:pPr>
        <w:spacing w:before="160" w:after="0" w:line="240" w:lineRule="auto"/>
        <w:rPr>
          <w:rFonts w:ascii="Helvetica Neue" w:eastAsia="Times New Roman" w:hAnsi="Helvetica Neue" w:cs="Times New Roman"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Buckinghamshire councils plan to submit proposals for two unitary </w:t>
      </w:r>
      <w:r w:rsidR="00BE68A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authorities, for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north and south Bucks to make cost savings.  There may be opportunities within these changes for 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new parishes. 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Rye Mead could be a parish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.  If not Warren Wood and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Bassetsbu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ry </w:t>
      </w:r>
      <w:r w:rsidR="00DD109E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could be incorporated into a 2n</w:t>
      </w:r>
      <w:r w:rsidR="008A2993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d Tier Wycombe Council.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</w:t>
      </w:r>
    </w:p>
    <w:p w:rsidR="00593C0B" w:rsidRDefault="00DD109E" w:rsidP="00593C0B">
      <w:pPr>
        <w:spacing w:before="160"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Wycombe A&amp;E no change.  Ward 5B (for the elderly) is going to closed.</w:t>
      </w:r>
      <w:r w:rsidR="00BE7417"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Trevor Flower complai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ned a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bout a declining level of service in rubbish collections.</w:t>
      </w:r>
      <w:r w:rsidR="00BE7417"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Lyn Whiting told the meeting that the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Boat Cafe has planning application for new toilets.</w:t>
      </w:r>
      <w:r w:rsidR="00BE7417"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Sharon queried old railway 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line as a new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cycle way 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for the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London Road northwards.</w:t>
      </w:r>
      <w:r w:rsidR="00BE7417"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More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general discussion about London Road congestion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.</w:t>
      </w:r>
      <w:r w:rsidR="00BE7417" w:rsidRPr="00593C0B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Jenny Wiltshire 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the future of the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car wash in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Homebase.</w:t>
      </w:r>
      <w:r w:rsidR="00593C0B">
        <w:rPr>
          <w:rFonts w:ascii="Times New Roman" w:eastAsia="Times New Roman" w:hAnsi="Times New Roman" w:cs="Times New Roman"/>
          <w:szCs w:val="24"/>
          <w:lang w:eastAsia="en-GB"/>
        </w:rPr>
        <w:t xml:space="preserve">     </w:t>
      </w:r>
    </w:p>
    <w:p w:rsidR="00BE68A3" w:rsidRDefault="00593C0B" w:rsidP="00BE68A3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Closing the AGM</w:t>
      </w:r>
    </w:p>
    <w:p w:rsidR="00BE68A3" w:rsidRDefault="00DD109E" w:rsidP="00BE68A3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Pete thanked </w:t>
      </w:r>
      <w:r w:rsidR="00E742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all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attende</w:t>
      </w:r>
      <w:r w:rsidR="00BE741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es, Julia Wassell a</w:t>
      </w:r>
      <w:r w:rsidR="00E74237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nd the Committee before closing the AGM and opening the refreshments and introducing our Guest Speaker. </w:t>
      </w:r>
    </w:p>
    <w:p w:rsidR="00BE7417" w:rsidRPr="00BE68A3" w:rsidRDefault="00E74237" w:rsidP="00BE68A3">
      <w:pPr>
        <w:spacing w:before="160" w:after="0" w:line="240" w:lineRule="auto"/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</w:pP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Guest Speaker</w:t>
      </w:r>
      <w:r w:rsidR="00BE68A3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 xml:space="preserve"> - </w:t>
      </w: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Mike Doel on ‘</w:t>
      </w:r>
      <w:r w:rsidR="00593C0B"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The Magic Rocks</w:t>
      </w:r>
      <w:r w:rsidRPr="00593C0B">
        <w:rPr>
          <w:rFonts w:ascii="Helvetica Neue" w:eastAsia="Times New Roman" w:hAnsi="Helvetica Neue" w:cs="Times New Roman"/>
          <w:b/>
          <w:color w:val="000000"/>
          <w:szCs w:val="24"/>
          <w:lang w:eastAsia="en-GB"/>
        </w:rPr>
        <w:t>’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 a fascinating talk </w:t>
      </w:r>
      <w:r w:rsidR="006500E0"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 xml:space="preserve">and demonstration on </w:t>
      </w:r>
      <w:r w:rsidRPr="00593C0B">
        <w:rPr>
          <w:rFonts w:ascii="Helvetica Neue" w:eastAsia="Times New Roman" w:hAnsi="Helvetica Neue" w:cs="Times New Roman"/>
          <w:color w:val="000000"/>
          <w:szCs w:val="24"/>
          <w:lang w:eastAsia="en-GB"/>
        </w:rPr>
        <w:t>how different elements and crystals fluoresce under different light conditions (wavelength).</w:t>
      </w:r>
    </w:p>
    <w:sectPr w:rsidR="00BE7417" w:rsidRPr="00BE6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65B3"/>
    <w:multiLevelType w:val="multilevel"/>
    <w:tmpl w:val="837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9E"/>
    <w:rsid w:val="00040328"/>
    <w:rsid w:val="0005481E"/>
    <w:rsid w:val="00086C5D"/>
    <w:rsid w:val="001928DB"/>
    <w:rsid w:val="00292143"/>
    <w:rsid w:val="00463242"/>
    <w:rsid w:val="00470B37"/>
    <w:rsid w:val="00562AA4"/>
    <w:rsid w:val="00593C0B"/>
    <w:rsid w:val="005D0944"/>
    <w:rsid w:val="005D5AE2"/>
    <w:rsid w:val="005F6575"/>
    <w:rsid w:val="006500E0"/>
    <w:rsid w:val="006A4DB3"/>
    <w:rsid w:val="00781661"/>
    <w:rsid w:val="00781A43"/>
    <w:rsid w:val="007A7240"/>
    <w:rsid w:val="00801708"/>
    <w:rsid w:val="00873C03"/>
    <w:rsid w:val="008A2993"/>
    <w:rsid w:val="00BA68ED"/>
    <w:rsid w:val="00BE68A3"/>
    <w:rsid w:val="00BE7417"/>
    <w:rsid w:val="00CE4CDA"/>
    <w:rsid w:val="00DD109E"/>
    <w:rsid w:val="00DE1C73"/>
    <w:rsid w:val="00E06B43"/>
    <w:rsid w:val="00E74237"/>
    <w:rsid w:val="00EA020F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BBF9"/>
  <w15:chartTrackingRefBased/>
  <w15:docId w15:val="{2667E0DE-2B5D-494F-9DBA-888616BC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edwards</dc:creator>
  <cp:keywords/>
  <dc:description/>
  <cp:lastModifiedBy>peter edwards</cp:lastModifiedBy>
  <cp:revision>2</cp:revision>
  <dcterms:created xsi:type="dcterms:W3CDTF">2017-05-15T15:05:00Z</dcterms:created>
  <dcterms:modified xsi:type="dcterms:W3CDTF">2017-05-15T15:05:00Z</dcterms:modified>
</cp:coreProperties>
</file>